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BC050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A2D83F1" w14:textId="77777777" w:rsidR="004C619E" w:rsidRDefault="004C619E" w:rsidP="004C619E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Государственные и муниципальные финансы</w:t>
      </w:r>
    </w:p>
    <w:p w14:paraId="1DF59F14" w14:textId="77777777" w:rsidR="001E141C" w:rsidRPr="004E7ED5" w:rsidRDefault="001E141C" w:rsidP="004C619E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_GoBack"/>
      <w:bookmarkEnd w:id="0"/>
    </w:p>
    <w:p w14:paraId="3F2BAE4F" w14:textId="77777777" w:rsidR="004C619E" w:rsidRPr="004E7ED5" w:rsidRDefault="004C619E" w:rsidP="004C619E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>
        <w:t>очная и заочная форма обучения</w:t>
      </w:r>
      <w:r w:rsidRPr="004E7ED5">
        <w:t>.</w:t>
      </w:r>
    </w:p>
    <w:p w14:paraId="48ED8C7E" w14:textId="1635B333" w:rsidR="004C619E" w:rsidRPr="001E141C" w:rsidRDefault="004C619E" w:rsidP="001E141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E7ED5">
        <w:rPr>
          <w:rStyle w:val="21"/>
          <w:rFonts w:eastAsia="Arial Unicode MS"/>
        </w:rPr>
        <w:t xml:space="preserve">Цель дисциплины: </w:t>
      </w:r>
      <w:r w:rsidR="001E141C" w:rsidRPr="001E14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у студентов системы современных базовых знаний по теории государственных и муниципальных финансов, умений, навыков и компетенций, необходимых в ходе управления финансовыми ресурсами органов государственной власти и органов местного самоуправления.</w:t>
      </w:r>
    </w:p>
    <w:p w14:paraId="5C3386E7" w14:textId="77777777" w:rsidR="004C619E" w:rsidRPr="004E7ED5" w:rsidRDefault="004C619E" w:rsidP="004C619E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«Государственные и муниципальные финансы» является дисциплиной модуля профиля направления 38.03.01 «Экономика» профиль «Финансы и кредит».</w:t>
      </w:r>
    </w:p>
    <w:p w14:paraId="3FCB308C" w14:textId="77777777" w:rsidR="004C619E" w:rsidRPr="004E7ED5" w:rsidRDefault="004C619E" w:rsidP="004C619E">
      <w:pPr>
        <w:pStyle w:val="211"/>
        <w:shd w:val="clear" w:color="auto" w:fill="auto"/>
        <w:spacing w:line="360" w:lineRule="auto"/>
        <w:ind w:firstLine="709"/>
      </w:pPr>
      <w:proofErr w:type="gramStart"/>
      <w:r w:rsidRPr="004E7ED5">
        <w:rPr>
          <w:rStyle w:val="21"/>
        </w:rPr>
        <w:t xml:space="preserve">Краткое содержание: </w:t>
      </w:r>
      <w:r>
        <w:t>с</w:t>
      </w:r>
      <w:r w:rsidRPr="004E7ED5">
        <w:t>одержание и назначение государственных и муниципальных финансов, их влияние на социально-экономическое развитие; источники и виды государственных и муниципальных финансовых ресурсов; государственные и муниципальные доходы, поступления и денежные накопления, их виды; государственные и муниципальные расходы, их виды; формы организации государственных и муниципальных финансов; особенности организации государственных и муниципальных финансов в Российской Федерации и зарубежных государствах;</w:t>
      </w:r>
      <w:proofErr w:type="gramEnd"/>
      <w:r w:rsidRPr="004E7ED5">
        <w:t xml:space="preserve"> </w:t>
      </w:r>
      <w:proofErr w:type="gramStart"/>
      <w:r w:rsidRPr="004E7ED5">
        <w:t xml:space="preserve">функциональные элементы управления государственными и муниципальными финансами; финансовое планирование и прогнозирование, осуществляемое органами государственной власти и органами местного самоуправления; содержание и организация государственного и муниципального финансового контроля; особенности организации управления государственными и муниципальными финансами в Российской Федерации и зарубежных государствах; бюджет и внебюджетный фонд как формы организации государственных и </w:t>
      </w:r>
      <w:r w:rsidRPr="004E7ED5">
        <w:lastRenderedPageBreak/>
        <w:t>муниципальных финансов;</w:t>
      </w:r>
      <w:proofErr w:type="gramEnd"/>
      <w:r w:rsidRPr="004E7ED5">
        <w:t xml:space="preserve"> </w:t>
      </w:r>
      <w:proofErr w:type="gramStart"/>
      <w:r w:rsidRPr="004E7ED5">
        <w:t>бюджетная система Российской Федерации, принципы ее построения и функционирования; межбюджетные отношения, их инструменты, особенности организации в Российской Федерации и зарубежных государствах; особенности формирования бюджетов бюджетной системы Российской Федерации; государственные и муниципальные заимствования и государственный и муниципальный долг; содержание и организация бюджетного процесса; направления реформирования государственных и муниципальных финансов в Российской Федерации.</w:t>
      </w:r>
      <w:proofErr w:type="gramEnd"/>
    </w:p>
    <w:p w14:paraId="71124286" w14:textId="77777777" w:rsidR="00EA6BF0" w:rsidRDefault="00EA6BF0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48EFC73" w14:textId="77777777" w:rsidR="0050702F" w:rsidRDefault="001E141C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E141C"/>
    <w:rsid w:val="001F13DA"/>
    <w:rsid w:val="003D39D3"/>
    <w:rsid w:val="004C619E"/>
    <w:rsid w:val="00524446"/>
    <w:rsid w:val="005B7892"/>
    <w:rsid w:val="006368BE"/>
    <w:rsid w:val="00772DED"/>
    <w:rsid w:val="008C4228"/>
    <w:rsid w:val="00A8708C"/>
    <w:rsid w:val="00D47822"/>
    <w:rsid w:val="00D55A79"/>
    <w:rsid w:val="00EA6BF0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3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BC10C-5CE6-4B1C-A524-CB2A0C07EC91}"/>
</file>

<file path=customXml/itemProps2.xml><?xml version="1.0" encoding="utf-8"?>
<ds:datastoreItem xmlns:ds="http://schemas.openxmlformats.org/officeDocument/2006/customXml" ds:itemID="{8433731D-051B-430B-987D-10176EA713E8}"/>
</file>

<file path=customXml/itemProps3.xml><?xml version="1.0" encoding="utf-8"?>
<ds:datastoreItem xmlns:ds="http://schemas.openxmlformats.org/officeDocument/2006/customXml" ds:itemID="{83990866-D302-441A-A560-063D61956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2018-04-16T12:00:00Z</dcterms:created>
  <dcterms:modified xsi:type="dcterms:W3CDTF">2020-11-06T11:15:00Z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